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1A" w:rsidRPr="0063662E" w:rsidRDefault="00320757" w:rsidP="002336C5">
      <w:pPr>
        <w:jc w:val="center"/>
        <w:rPr>
          <w:rFonts w:cs="B Zar"/>
          <w:b/>
          <w:bCs/>
          <w:sz w:val="28"/>
          <w:szCs w:val="28"/>
          <w:rtl/>
        </w:rPr>
      </w:pPr>
      <w:r w:rsidRPr="0063662E">
        <w:rPr>
          <w:rFonts w:cs="B Zar" w:hint="cs"/>
          <w:b/>
          <w:bCs/>
          <w:sz w:val="28"/>
          <w:szCs w:val="28"/>
          <w:rtl/>
        </w:rPr>
        <w:t>به نام خدا</w:t>
      </w:r>
    </w:p>
    <w:p w:rsidR="00320757" w:rsidRPr="0063662E" w:rsidRDefault="00320757" w:rsidP="002336C5">
      <w:pPr>
        <w:jc w:val="center"/>
        <w:rPr>
          <w:rFonts w:cs="B Zar"/>
          <w:b/>
          <w:bCs/>
          <w:sz w:val="28"/>
          <w:szCs w:val="28"/>
          <w:rtl/>
        </w:rPr>
      </w:pPr>
      <w:r w:rsidRPr="0063662E">
        <w:rPr>
          <w:rFonts w:cs="B Zar" w:hint="cs"/>
          <w:b/>
          <w:bCs/>
          <w:sz w:val="28"/>
          <w:szCs w:val="28"/>
          <w:rtl/>
        </w:rPr>
        <w:t>دستورالعمل نحوه نگارش و تنظيم سمينار دانشجويي</w:t>
      </w:r>
    </w:p>
    <w:p w:rsidR="00320757" w:rsidRPr="0063662E" w:rsidRDefault="00320757" w:rsidP="0063662E">
      <w:pPr>
        <w:jc w:val="both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امروزه انتشار نت</w:t>
      </w:r>
      <w:r w:rsidR="0063662E">
        <w:rPr>
          <w:rFonts w:cs="B Nazanin" w:hint="cs"/>
          <w:sz w:val="28"/>
          <w:szCs w:val="28"/>
          <w:rtl/>
        </w:rPr>
        <w:t>ايج علمي داراي الگوي مشخص و است</w:t>
      </w:r>
      <w:r w:rsidRPr="0063662E">
        <w:rPr>
          <w:rFonts w:cs="B Nazanin" w:hint="cs"/>
          <w:sz w:val="28"/>
          <w:szCs w:val="28"/>
          <w:rtl/>
        </w:rPr>
        <w:t xml:space="preserve">انداردي است. دانشجويان مقاطع مختلف تحصيلي كه داراي واحد پايان نامه و سمينار مي باشند لازم است با نحوه تنظيم و نگارش نتيجه تحقيق خود بر اساس استانداردهاي موجود آشنا شوند. لذا به منظور هماهنگي بيشتر در نگارش و تنظيم پايان نامه ها به عنوان حاصل يك كار پژوهشي و تطبيق آنها با استانداردهاي تهيه و تنظيم نتايج بررسي هاي  علمي ،اين دستورالعمل تنظيم </w:t>
      </w:r>
      <w:r w:rsidR="008E1D9E" w:rsidRPr="0063662E">
        <w:rPr>
          <w:rFonts w:cs="B Nazanin" w:hint="cs"/>
          <w:sz w:val="28"/>
          <w:szCs w:val="28"/>
          <w:rtl/>
        </w:rPr>
        <w:t>شده است و لازم است از تاريخ ابلاغ توسط  دانشجويان در تنظيم پايان نامه و سمينار ها رعايت گردد.</w:t>
      </w:r>
    </w:p>
    <w:p w:rsidR="008E1D9E" w:rsidRPr="0063662E" w:rsidRDefault="008E1D9E">
      <w:pPr>
        <w:rPr>
          <w:rFonts w:cs="B Nazanin"/>
          <w:b/>
          <w:bCs/>
          <w:sz w:val="28"/>
          <w:szCs w:val="28"/>
          <w:rtl/>
        </w:rPr>
      </w:pPr>
      <w:r w:rsidRPr="0063662E">
        <w:rPr>
          <w:rFonts w:cs="B Nazanin" w:hint="cs"/>
          <w:b/>
          <w:bCs/>
          <w:sz w:val="28"/>
          <w:szCs w:val="28"/>
          <w:rtl/>
        </w:rPr>
        <w:t>ترتيب صفحات :</w:t>
      </w:r>
    </w:p>
    <w:p w:rsidR="008E1D9E" w:rsidRPr="0063662E" w:rsidRDefault="0063662E" w:rsidP="0063662E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- </w:t>
      </w:r>
      <w:r w:rsidR="008E1D9E" w:rsidRPr="0063662E">
        <w:rPr>
          <w:rFonts w:cs="B Nazanin" w:hint="cs"/>
          <w:sz w:val="28"/>
          <w:szCs w:val="28"/>
          <w:rtl/>
        </w:rPr>
        <w:t>بسم ا...الرحمن الرحيم</w:t>
      </w:r>
    </w:p>
    <w:p w:rsidR="008E1D9E" w:rsidRPr="0063662E" w:rsidRDefault="0063662E" w:rsidP="0063662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-صفحه عنوان فارسي </w:t>
      </w:r>
    </w:p>
    <w:p w:rsidR="008B1CF0" w:rsidRPr="0063662E" w:rsidRDefault="008B1CF0" w:rsidP="0063662E">
      <w:pPr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 xml:space="preserve">-صفحه تقديم حداكثر يه صفحه </w:t>
      </w:r>
      <w:r w:rsidR="0063662E">
        <w:rPr>
          <w:rFonts w:cs="B Nazanin" w:hint="cs"/>
          <w:sz w:val="28"/>
          <w:szCs w:val="28"/>
          <w:rtl/>
        </w:rPr>
        <w:t xml:space="preserve"> (اختیاری)</w:t>
      </w:r>
    </w:p>
    <w:p w:rsidR="0063662E" w:rsidRDefault="0063662E" w:rsidP="0063662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-صفحه سپاسگز</w:t>
      </w:r>
      <w:r w:rsidR="008B1CF0" w:rsidRPr="0063662E">
        <w:rPr>
          <w:rFonts w:cs="B Nazanin" w:hint="cs"/>
          <w:sz w:val="28"/>
          <w:szCs w:val="28"/>
          <w:rtl/>
        </w:rPr>
        <w:t>اري  (در</w:t>
      </w:r>
      <w:r>
        <w:rPr>
          <w:rFonts w:cs="B Nazanin" w:hint="cs"/>
          <w:sz w:val="28"/>
          <w:szCs w:val="28"/>
          <w:rtl/>
        </w:rPr>
        <w:t xml:space="preserve"> صورت لزوم و حداكثر در يك صفحه)</w:t>
      </w:r>
    </w:p>
    <w:p w:rsidR="008B1CF0" w:rsidRPr="0063662E" w:rsidRDefault="0063662E" w:rsidP="0063662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8B1CF0" w:rsidRPr="0063662E">
        <w:rPr>
          <w:rFonts w:cs="B Nazanin" w:hint="cs"/>
          <w:sz w:val="28"/>
          <w:szCs w:val="28"/>
          <w:rtl/>
        </w:rPr>
        <w:t xml:space="preserve"> چكيده فارسي به همراه كليدواژه</w:t>
      </w:r>
    </w:p>
    <w:p w:rsidR="0063662E" w:rsidRDefault="008B1CF0" w:rsidP="0063662E">
      <w:pPr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 xml:space="preserve">- فهرست مطالب </w:t>
      </w:r>
    </w:p>
    <w:p w:rsidR="008B1CF0" w:rsidRPr="0063662E" w:rsidRDefault="008B1CF0" w:rsidP="0063662E">
      <w:pPr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- فهرست جداول</w:t>
      </w:r>
    </w:p>
    <w:p w:rsidR="0063662E" w:rsidRDefault="0063662E" w:rsidP="0063662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فهرست شكل ها</w:t>
      </w:r>
    </w:p>
    <w:p w:rsidR="008B1CF0" w:rsidRPr="0063662E" w:rsidRDefault="008B1CF0" w:rsidP="0063662E">
      <w:pPr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-فهرست اختصارات</w:t>
      </w:r>
    </w:p>
    <w:p w:rsidR="0063662E" w:rsidRPr="0063662E" w:rsidRDefault="008B1CF0" w:rsidP="0063662E">
      <w:pPr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 xml:space="preserve">-فهرست علائم و نشانه ها </w:t>
      </w:r>
    </w:p>
    <w:p w:rsidR="008B1CF0" w:rsidRPr="0063662E" w:rsidRDefault="00506C18">
      <w:pPr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-فصول سمينار</w:t>
      </w:r>
      <w:r w:rsidR="0063662E">
        <w:rPr>
          <w:rFonts w:cs="B Nazanin" w:hint="cs"/>
          <w:sz w:val="28"/>
          <w:szCs w:val="28"/>
          <w:rtl/>
        </w:rPr>
        <w:t xml:space="preserve"> (مقدمه و...)</w:t>
      </w:r>
    </w:p>
    <w:p w:rsidR="00506C18" w:rsidRPr="0063662E" w:rsidRDefault="00506C18">
      <w:pPr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- فهرست منابع</w:t>
      </w:r>
    </w:p>
    <w:p w:rsidR="00506C18" w:rsidRPr="0063662E" w:rsidRDefault="00506C18">
      <w:pPr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-پيوست ها (در صورت وجود )</w:t>
      </w:r>
    </w:p>
    <w:p w:rsidR="00506C18" w:rsidRPr="0063662E" w:rsidRDefault="00506C18">
      <w:pPr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- چكيده انگليسي</w:t>
      </w:r>
    </w:p>
    <w:p w:rsidR="008B1CF0" w:rsidRPr="0063662E" w:rsidRDefault="00506C18">
      <w:pPr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lastRenderedPageBreak/>
        <w:t>- صفحه عنوان انگليسي</w:t>
      </w:r>
    </w:p>
    <w:p w:rsidR="00506C18" w:rsidRPr="0063662E" w:rsidRDefault="00506C18" w:rsidP="00506C18">
      <w:pPr>
        <w:rPr>
          <w:rFonts w:cs="B Nazanin"/>
          <w:b/>
          <w:bCs/>
          <w:sz w:val="28"/>
          <w:szCs w:val="28"/>
          <w:rtl/>
        </w:rPr>
      </w:pPr>
      <w:r w:rsidRPr="0063662E">
        <w:rPr>
          <w:rFonts w:cs="B Nazanin" w:hint="cs"/>
          <w:b/>
          <w:bCs/>
          <w:sz w:val="28"/>
          <w:szCs w:val="28"/>
          <w:rtl/>
        </w:rPr>
        <w:t>شيوه نگارش سمينار:</w:t>
      </w:r>
    </w:p>
    <w:p w:rsidR="00506C18" w:rsidRPr="0063662E" w:rsidRDefault="00E57F02" w:rsidP="00E57F02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 w:rsidRPr="0063662E">
        <w:rPr>
          <w:rFonts w:cs="B Nazanin" w:hint="cs"/>
          <w:sz w:val="28"/>
          <w:szCs w:val="28"/>
          <w:rtl/>
        </w:rPr>
        <w:t xml:space="preserve">كليه قسمت هاي سمينار بايد روي كاغذ سفيد مرغوب تايپ گردد. ابعاد كاغذ </w:t>
      </w:r>
      <w:r w:rsidRPr="0063662E">
        <w:rPr>
          <w:rFonts w:cs="B Nazanin"/>
          <w:sz w:val="28"/>
          <w:szCs w:val="28"/>
        </w:rPr>
        <w:t>A4</w:t>
      </w:r>
      <w:r w:rsidRPr="0063662E">
        <w:rPr>
          <w:rFonts w:cs="B Nazanin" w:hint="cs"/>
          <w:sz w:val="28"/>
          <w:szCs w:val="28"/>
          <w:rtl/>
        </w:rPr>
        <w:t xml:space="preserve"> مي باشد. تمامي متن ها روي كاغذ يك رو تايپ شده باشد. </w:t>
      </w:r>
    </w:p>
    <w:p w:rsidR="00E57F02" w:rsidRPr="0063662E" w:rsidRDefault="00E57F02" w:rsidP="00E57F02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 w:rsidRPr="0063662E">
        <w:rPr>
          <w:rFonts w:cs="B Nazanin" w:hint="cs"/>
          <w:sz w:val="28"/>
          <w:szCs w:val="28"/>
          <w:rtl/>
        </w:rPr>
        <w:t xml:space="preserve">نوع قلم براي عناوين ، فونت </w:t>
      </w:r>
      <w:r w:rsidRPr="0063662E">
        <w:rPr>
          <w:rFonts w:cs="B Nazanin"/>
          <w:sz w:val="28"/>
          <w:szCs w:val="28"/>
        </w:rPr>
        <w:t xml:space="preserve">B </w:t>
      </w:r>
      <w:proofErr w:type="spellStart"/>
      <w:r w:rsidRPr="0063662E">
        <w:rPr>
          <w:rFonts w:cs="B Nazanin"/>
          <w:sz w:val="28"/>
          <w:szCs w:val="28"/>
        </w:rPr>
        <w:t>Titr</w:t>
      </w:r>
      <w:proofErr w:type="spellEnd"/>
      <w:r w:rsidRPr="0063662E">
        <w:rPr>
          <w:rFonts w:cs="B Nazanin"/>
          <w:sz w:val="28"/>
          <w:szCs w:val="28"/>
        </w:rPr>
        <w:t xml:space="preserve"> </w:t>
      </w:r>
      <w:r w:rsidRPr="0063662E">
        <w:rPr>
          <w:rFonts w:cs="B Nazanin" w:hint="cs"/>
          <w:sz w:val="28"/>
          <w:szCs w:val="28"/>
          <w:rtl/>
        </w:rPr>
        <w:t xml:space="preserve"> و تمامي متن </w:t>
      </w:r>
      <w:r w:rsidRPr="0063662E">
        <w:rPr>
          <w:rFonts w:cs="B Nazanin"/>
          <w:sz w:val="28"/>
          <w:szCs w:val="28"/>
        </w:rPr>
        <w:t xml:space="preserve">B </w:t>
      </w:r>
      <w:proofErr w:type="spellStart"/>
      <w:r w:rsidRPr="0063662E">
        <w:rPr>
          <w:rFonts w:cs="B Nazanin"/>
          <w:sz w:val="28"/>
          <w:szCs w:val="28"/>
        </w:rPr>
        <w:t>Nazanin</w:t>
      </w:r>
      <w:proofErr w:type="spellEnd"/>
      <w:r w:rsidRPr="0063662E">
        <w:rPr>
          <w:rFonts w:cs="B Nazanin"/>
          <w:sz w:val="28"/>
          <w:szCs w:val="28"/>
        </w:rPr>
        <w:t xml:space="preserve"> </w:t>
      </w:r>
      <w:r w:rsidRPr="0063662E">
        <w:rPr>
          <w:rFonts w:cs="B Nazanin" w:hint="cs"/>
          <w:sz w:val="28"/>
          <w:szCs w:val="28"/>
          <w:rtl/>
        </w:rPr>
        <w:t xml:space="preserve"> با اندازه 14 مي باشد. براي نوشتن تمام مطالب انگليسي از فونت </w:t>
      </w:r>
      <w:r w:rsidRPr="0063662E">
        <w:rPr>
          <w:rFonts w:cs="B Nazanin"/>
          <w:sz w:val="28"/>
          <w:szCs w:val="28"/>
        </w:rPr>
        <w:t xml:space="preserve">Times New Roman </w:t>
      </w:r>
      <w:r w:rsidRPr="0063662E">
        <w:rPr>
          <w:rFonts w:cs="B Nazanin" w:hint="cs"/>
          <w:sz w:val="28"/>
          <w:szCs w:val="28"/>
          <w:rtl/>
        </w:rPr>
        <w:t xml:space="preserve"> با اندازه 12 استفاده شود .</w:t>
      </w:r>
    </w:p>
    <w:p w:rsidR="00E57F02" w:rsidRPr="0063662E" w:rsidRDefault="00E57F02" w:rsidP="00E57F02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 w:rsidRPr="0063662E">
        <w:rPr>
          <w:rFonts w:cs="B Nazanin" w:hint="cs"/>
          <w:sz w:val="28"/>
          <w:szCs w:val="28"/>
          <w:rtl/>
        </w:rPr>
        <w:t>فاصله ي سطرها  در تمام متن پايان نامه برابر 5/1 سانتي متر است (</w:t>
      </w:r>
      <w:r w:rsidRPr="0063662E">
        <w:rPr>
          <w:rFonts w:cs="B Nazanin"/>
          <w:sz w:val="28"/>
          <w:szCs w:val="28"/>
        </w:rPr>
        <w:t>line 1.5</w:t>
      </w:r>
      <w:r w:rsidRPr="0063662E">
        <w:rPr>
          <w:rFonts w:cs="B Nazanin" w:hint="cs"/>
          <w:sz w:val="28"/>
          <w:szCs w:val="28"/>
          <w:rtl/>
        </w:rPr>
        <w:t xml:space="preserve"> ) ، اما فاصه ي سطر ها در چكيده (فارسي و انگيسي ) برابر 1 سانتي متر (</w:t>
      </w:r>
      <w:r w:rsidRPr="0063662E">
        <w:rPr>
          <w:rFonts w:cs="B Nazanin"/>
          <w:sz w:val="28"/>
          <w:szCs w:val="28"/>
        </w:rPr>
        <w:t>line 1</w:t>
      </w:r>
      <w:r w:rsidRPr="0063662E">
        <w:rPr>
          <w:rFonts w:cs="B Nazanin" w:hint="cs"/>
          <w:sz w:val="28"/>
          <w:szCs w:val="28"/>
          <w:rtl/>
        </w:rPr>
        <w:t>) مي باشد.</w:t>
      </w:r>
    </w:p>
    <w:p w:rsidR="006B3FBD" w:rsidRPr="0063662E" w:rsidRDefault="00E57F02" w:rsidP="0063662E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حاشيه ي سمت راست و بالا مساوي 3 سانتي متر و حاشيه ي سمت چپ و پاي</w:t>
      </w:r>
      <w:r w:rsidR="006B3FBD" w:rsidRPr="0063662E">
        <w:rPr>
          <w:rFonts w:cs="B Nazanin" w:hint="cs"/>
          <w:sz w:val="28"/>
          <w:szCs w:val="28"/>
          <w:rtl/>
        </w:rPr>
        <w:t>ين برابر 5/2 سانتي متر مي باشد.</w:t>
      </w:r>
    </w:p>
    <w:p w:rsidR="006B3FBD" w:rsidRPr="0063662E" w:rsidRDefault="006B3FBD" w:rsidP="006B3FBD">
      <w:pPr>
        <w:ind w:left="360"/>
        <w:rPr>
          <w:rFonts w:cs="B Nazanin"/>
          <w:b/>
          <w:bCs/>
          <w:sz w:val="28"/>
          <w:szCs w:val="28"/>
          <w:rtl/>
        </w:rPr>
      </w:pPr>
      <w:r w:rsidRPr="0063662E">
        <w:rPr>
          <w:rFonts w:cs="B Nazanin" w:hint="cs"/>
          <w:b/>
          <w:bCs/>
          <w:sz w:val="28"/>
          <w:szCs w:val="28"/>
          <w:rtl/>
        </w:rPr>
        <w:t xml:space="preserve">شماره گذاري صفحات : </w:t>
      </w:r>
    </w:p>
    <w:p w:rsidR="006B3FBD" w:rsidRPr="0063662E" w:rsidRDefault="006B3FBD" w:rsidP="006B3FBD">
      <w:pPr>
        <w:ind w:left="360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1-هيچكدام از صفحات قبل از فهرست ها شماره گذاري</w:t>
      </w:r>
      <w:r w:rsidR="0063662E">
        <w:rPr>
          <w:rFonts w:cs="B Nazanin" w:hint="cs"/>
          <w:sz w:val="28"/>
          <w:szCs w:val="28"/>
          <w:rtl/>
        </w:rPr>
        <w:t xml:space="preserve"> </w:t>
      </w:r>
      <w:r w:rsidRPr="0063662E">
        <w:rPr>
          <w:rFonts w:cs="B Nazanin" w:hint="cs"/>
          <w:sz w:val="28"/>
          <w:szCs w:val="28"/>
          <w:rtl/>
        </w:rPr>
        <w:t>نمي شوند.</w:t>
      </w:r>
    </w:p>
    <w:p w:rsidR="006B3FBD" w:rsidRPr="0063662E" w:rsidRDefault="006B3FBD" w:rsidP="006B3FBD">
      <w:pPr>
        <w:ind w:left="360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 xml:space="preserve">2-صفحات فهرست ها با حروف ابجد _ الف ، ب ، ... ) شماره گذاري مي گردند. </w:t>
      </w:r>
    </w:p>
    <w:p w:rsidR="006B3FBD" w:rsidRPr="0063662E" w:rsidRDefault="006B3FBD" w:rsidP="006B3FBD">
      <w:pPr>
        <w:ind w:left="360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3-شماره گذاري با اعداد از اولين صفحه ( مقدمه ) آغاز مي شود و تا آخرين صفحه ( تا آخرين برگ سمينار ) ادامه مي يابد.</w:t>
      </w:r>
    </w:p>
    <w:p w:rsidR="006B3FBD" w:rsidRPr="0063662E" w:rsidRDefault="006B3FBD" w:rsidP="0063662E">
      <w:pPr>
        <w:ind w:left="360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4-شماره ي صفحه در پايين و در وسط قرار مي گيرد. فاصله شماره ي صفحه در حدود 5/1 سانتي متر از لبه پايين صفحه است.</w:t>
      </w:r>
    </w:p>
    <w:p w:rsidR="00AC1E80" w:rsidRPr="0063662E" w:rsidRDefault="006B3FBD" w:rsidP="006B3FBD">
      <w:pPr>
        <w:ind w:left="360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 xml:space="preserve">شماره گذاري </w:t>
      </w:r>
      <w:r w:rsidR="008F43CC" w:rsidRPr="0063662E">
        <w:rPr>
          <w:rFonts w:cs="B Nazanin" w:hint="cs"/>
          <w:sz w:val="28"/>
          <w:szCs w:val="28"/>
          <w:rtl/>
        </w:rPr>
        <w:t xml:space="preserve">فصل ها ،بخش ها :فصل ها ، بخش ها و زير بخش ها به عدد شماره گذاري مي شوند ، به طوري كه شماره ي فصل در سمت </w:t>
      </w:r>
      <w:r w:rsidR="00AC1E80" w:rsidRPr="0063662E">
        <w:rPr>
          <w:rFonts w:cs="B Nazanin" w:hint="cs"/>
          <w:sz w:val="28"/>
          <w:szCs w:val="28"/>
          <w:rtl/>
        </w:rPr>
        <w:t>راست و شماره ي بخش بعد از آن آورده  شود.</w:t>
      </w:r>
    </w:p>
    <w:p w:rsidR="00AC1E80" w:rsidRPr="0063662E" w:rsidRDefault="00AC1E80" w:rsidP="006B3FBD">
      <w:pPr>
        <w:ind w:left="360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براي نمونه :</w:t>
      </w:r>
    </w:p>
    <w:p w:rsidR="00AC1E80" w:rsidRPr="0063662E" w:rsidRDefault="00AC1E80" w:rsidP="006B3FBD">
      <w:pPr>
        <w:ind w:left="360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3-2-4 : بيان كننده ي زير بخش 4 از بخش 2 از فصل 3 است .</w:t>
      </w:r>
    </w:p>
    <w:p w:rsidR="00AC1E80" w:rsidRPr="0063662E" w:rsidRDefault="00AC1E80" w:rsidP="006B3FBD">
      <w:pPr>
        <w:ind w:left="360"/>
        <w:rPr>
          <w:rFonts w:cs="B Nazanin"/>
          <w:b/>
          <w:bCs/>
          <w:sz w:val="28"/>
          <w:szCs w:val="28"/>
          <w:rtl/>
        </w:rPr>
      </w:pPr>
      <w:r w:rsidRPr="0063662E">
        <w:rPr>
          <w:rFonts w:cs="B Nazanin" w:hint="cs"/>
          <w:b/>
          <w:bCs/>
          <w:sz w:val="28"/>
          <w:szCs w:val="28"/>
          <w:rtl/>
        </w:rPr>
        <w:t>فهرست مطالب :</w:t>
      </w:r>
    </w:p>
    <w:p w:rsidR="00AC1E80" w:rsidRPr="0063662E" w:rsidRDefault="00AC1E80" w:rsidP="0063662E">
      <w:pPr>
        <w:ind w:left="360"/>
        <w:jc w:val="both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 xml:space="preserve">فهرست مطالب شامل فصل ها و عنوان فصل ها ، بخش ها و عنوان بخش ها ، و همچنين زير بخش ها ،فهرست منابع و چكيده انگلسي باشد.لازم است شماره صفحه در مقابل هر يك از عناوين فهرست قيد شود. </w:t>
      </w:r>
    </w:p>
    <w:p w:rsidR="00343ED9" w:rsidRPr="0063662E" w:rsidRDefault="00343ED9" w:rsidP="00AC1E80">
      <w:pPr>
        <w:ind w:left="360"/>
        <w:rPr>
          <w:rFonts w:cs="B Nazanin"/>
          <w:sz w:val="28"/>
          <w:szCs w:val="28"/>
          <w:rtl/>
        </w:rPr>
      </w:pPr>
    </w:p>
    <w:p w:rsidR="00343ED9" w:rsidRPr="0063662E" w:rsidRDefault="00343ED9" w:rsidP="00AC1E80">
      <w:pPr>
        <w:ind w:left="360"/>
        <w:rPr>
          <w:rFonts w:cs="B Nazanin"/>
          <w:b/>
          <w:bCs/>
          <w:sz w:val="28"/>
          <w:szCs w:val="28"/>
          <w:rtl/>
        </w:rPr>
      </w:pPr>
      <w:r w:rsidRPr="0063662E">
        <w:rPr>
          <w:rFonts w:cs="B Nazanin" w:hint="cs"/>
          <w:b/>
          <w:bCs/>
          <w:sz w:val="28"/>
          <w:szCs w:val="28"/>
          <w:rtl/>
        </w:rPr>
        <w:lastRenderedPageBreak/>
        <w:t>صفحه ي فهرست جداول:</w:t>
      </w:r>
    </w:p>
    <w:p w:rsidR="006B3FBD" w:rsidRPr="0063662E" w:rsidRDefault="00343ED9" w:rsidP="00AC1E80">
      <w:pPr>
        <w:ind w:left="360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اين صفحه شامل ،عنوان ، شماره و صفحه جدول هاي موجود در متن مي باشد. براي اين قسمت هم مي توانيد از جدول زير استفاده نماييد.</w:t>
      </w:r>
      <w:r w:rsidR="008F43CC" w:rsidRPr="0063662E">
        <w:rPr>
          <w:rFonts w:cs="B Nazanin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3ED9" w:rsidRPr="0063662E" w:rsidTr="00343ED9">
        <w:trPr>
          <w:trHeight w:val="1402"/>
        </w:trPr>
        <w:tc>
          <w:tcPr>
            <w:tcW w:w="9854" w:type="dxa"/>
          </w:tcPr>
          <w:p w:rsidR="00343ED9" w:rsidRPr="0063662E" w:rsidRDefault="00343ED9" w:rsidP="00343ED9">
            <w:pPr>
              <w:rPr>
                <w:rFonts w:cs="B Nazanin"/>
                <w:sz w:val="28"/>
                <w:szCs w:val="28"/>
                <w:rtl/>
              </w:rPr>
            </w:pPr>
            <w:r w:rsidRPr="0063662E">
              <w:rPr>
                <w:rFonts w:cs="B Nazanin" w:hint="cs"/>
                <w:sz w:val="28"/>
                <w:szCs w:val="28"/>
                <w:rtl/>
              </w:rPr>
              <w:t>فهرست جدول ها                                                                                                                        شماره صفحه</w:t>
            </w:r>
          </w:p>
          <w:p w:rsidR="00343ED9" w:rsidRPr="0063662E" w:rsidRDefault="00343ED9">
            <w:pPr>
              <w:rPr>
                <w:rFonts w:cs="B Nazanin"/>
                <w:sz w:val="28"/>
                <w:szCs w:val="28"/>
                <w:rtl/>
              </w:rPr>
            </w:pPr>
            <w:r w:rsidRPr="0063662E">
              <w:rPr>
                <w:rFonts w:cs="B Nazanin" w:hint="cs"/>
                <w:sz w:val="28"/>
                <w:szCs w:val="28"/>
                <w:rtl/>
              </w:rPr>
              <w:t>جدول 1-1 عنوان جدول ...............</w:t>
            </w:r>
          </w:p>
          <w:p w:rsidR="00343ED9" w:rsidRPr="0063662E" w:rsidRDefault="00343ED9" w:rsidP="00343ED9">
            <w:pPr>
              <w:rPr>
                <w:rFonts w:cs="B Nazanin"/>
                <w:sz w:val="28"/>
                <w:szCs w:val="28"/>
                <w:rtl/>
              </w:rPr>
            </w:pPr>
            <w:r w:rsidRPr="0063662E">
              <w:rPr>
                <w:rFonts w:cs="B Nazanin" w:hint="cs"/>
                <w:sz w:val="28"/>
                <w:szCs w:val="28"/>
                <w:rtl/>
              </w:rPr>
              <w:t>جدول 1-2 عنوان جدول ...............</w:t>
            </w:r>
          </w:p>
          <w:p w:rsidR="00343ED9" w:rsidRPr="0063662E" w:rsidRDefault="00343ED9" w:rsidP="00343ED9">
            <w:pPr>
              <w:rPr>
                <w:rFonts w:cs="B Nazanin"/>
                <w:sz w:val="28"/>
                <w:szCs w:val="28"/>
                <w:rtl/>
              </w:rPr>
            </w:pPr>
            <w:r w:rsidRPr="0063662E">
              <w:rPr>
                <w:rFonts w:cs="B Nazanin" w:hint="cs"/>
                <w:sz w:val="28"/>
                <w:szCs w:val="28"/>
                <w:rtl/>
              </w:rPr>
              <w:t>جدول 1-3 عنوان جدول ...............</w:t>
            </w:r>
          </w:p>
          <w:p w:rsidR="00343ED9" w:rsidRPr="0063662E" w:rsidRDefault="00343ED9" w:rsidP="00343ED9">
            <w:pPr>
              <w:rPr>
                <w:rFonts w:cs="B Nazanin"/>
                <w:sz w:val="28"/>
                <w:szCs w:val="28"/>
                <w:rtl/>
              </w:rPr>
            </w:pPr>
            <w:r w:rsidRPr="0063662E">
              <w:rPr>
                <w:rFonts w:cs="B Nazanin" w:hint="cs"/>
                <w:sz w:val="28"/>
                <w:szCs w:val="28"/>
                <w:rtl/>
              </w:rPr>
              <w:t>جدول 1-4 عنوان جدول ...............</w:t>
            </w:r>
          </w:p>
        </w:tc>
      </w:tr>
    </w:tbl>
    <w:p w:rsidR="00343ED9" w:rsidRPr="0063662E" w:rsidRDefault="00343ED9" w:rsidP="00343ED9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3662E">
        <w:rPr>
          <w:rFonts w:cs="B Nazanin" w:hint="cs"/>
          <w:sz w:val="28"/>
          <w:szCs w:val="28"/>
          <w:rtl/>
        </w:rPr>
        <w:t>عنوان جداول در متن سمينار در بالاي جدول نوشته شود.</w:t>
      </w:r>
    </w:p>
    <w:p w:rsidR="00343ED9" w:rsidRPr="0063662E" w:rsidRDefault="00343ED9" w:rsidP="00343ED9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عنوان اشكال و نمودارها  در متن سمينار در زير آنها نوشته شود</w:t>
      </w:r>
    </w:p>
    <w:p w:rsidR="00343ED9" w:rsidRPr="0063662E" w:rsidRDefault="00343ED9">
      <w:pPr>
        <w:rPr>
          <w:rFonts w:cs="B Nazanin"/>
          <w:b/>
          <w:bCs/>
          <w:sz w:val="28"/>
          <w:szCs w:val="28"/>
          <w:rtl/>
        </w:rPr>
      </w:pPr>
      <w:r w:rsidRPr="0063662E">
        <w:rPr>
          <w:rFonts w:cs="B Nazanin" w:hint="cs"/>
          <w:b/>
          <w:bCs/>
          <w:sz w:val="28"/>
          <w:szCs w:val="28"/>
          <w:rtl/>
        </w:rPr>
        <w:t>فهرست منابع :</w:t>
      </w:r>
    </w:p>
    <w:p w:rsidR="00F66C53" w:rsidRPr="0063662E" w:rsidRDefault="00F66C53" w:rsidP="0063662E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63662E">
        <w:rPr>
          <w:rFonts w:cs="B Nazanin" w:hint="cs"/>
          <w:sz w:val="28"/>
          <w:szCs w:val="28"/>
          <w:rtl/>
        </w:rPr>
        <w:t>مراجع به ترتيبي كه در متن مي آيند شماره گذاري مي شوند (براي هر مرجع يك عدد اختصاص مي يابد.)</w:t>
      </w:r>
    </w:p>
    <w:p w:rsidR="00876344" w:rsidRPr="0063662E" w:rsidRDefault="00F66C53" w:rsidP="0063662E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63662E">
        <w:rPr>
          <w:rFonts w:cs="B Nazanin" w:hint="cs"/>
          <w:sz w:val="28"/>
          <w:szCs w:val="28"/>
          <w:rtl/>
        </w:rPr>
        <w:t xml:space="preserve">نحوه ي ارجاع در متن به روش ونكوور </w:t>
      </w:r>
      <w:r w:rsidRPr="0063662E">
        <w:rPr>
          <w:rFonts w:cs="B Nazanin"/>
          <w:sz w:val="28"/>
          <w:szCs w:val="28"/>
        </w:rPr>
        <w:t xml:space="preserve">(Vancouver) </w:t>
      </w:r>
      <w:r w:rsidR="00876344" w:rsidRPr="0063662E">
        <w:rPr>
          <w:rFonts w:cs="B Nazanin" w:hint="cs"/>
          <w:sz w:val="28"/>
          <w:szCs w:val="28"/>
          <w:rtl/>
        </w:rPr>
        <w:t xml:space="preserve"> مي باشد.</w:t>
      </w:r>
    </w:p>
    <w:p w:rsidR="00876344" w:rsidRPr="0063662E" w:rsidRDefault="0063662E" w:rsidP="0063662E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تمام م</w:t>
      </w:r>
      <w:r w:rsidR="00876344" w:rsidRPr="0063662E">
        <w:rPr>
          <w:rFonts w:cs="B Nazanin" w:hint="cs"/>
          <w:sz w:val="28"/>
          <w:szCs w:val="28"/>
          <w:rtl/>
        </w:rPr>
        <w:t>نابع مورد استفاده بايد به زبان انگليسي تنظيم شود.</w:t>
      </w:r>
    </w:p>
    <w:p w:rsidR="006C1800" w:rsidRPr="0063662E" w:rsidRDefault="006C1800" w:rsidP="0063662E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63662E">
        <w:rPr>
          <w:rFonts w:cs="B Nazanin" w:hint="cs"/>
          <w:sz w:val="28"/>
          <w:szCs w:val="28"/>
          <w:rtl/>
        </w:rPr>
        <w:t xml:space="preserve">تاكيد مي گردد كه در مورد منابع فارسي از ترجمه انگليسي و مشخصات ذكر شده منبع به زبان انگليسي استفاده شود و در انتهاي عبارت </w:t>
      </w:r>
      <w:r w:rsidRPr="0063662E">
        <w:rPr>
          <w:rFonts w:cs="B Nazanin"/>
          <w:sz w:val="28"/>
          <w:szCs w:val="28"/>
        </w:rPr>
        <w:t>[Persian]</w:t>
      </w:r>
      <w:r w:rsidRPr="0063662E">
        <w:rPr>
          <w:rFonts w:cs="B Nazanin" w:hint="cs"/>
          <w:sz w:val="28"/>
          <w:szCs w:val="28"/>
          <w:rtl/>
        </w:rPr>
        <w:t xml:space="preserve"> در داخل كروشه نوشته شود.</w:t>
      </w:r>
    </w:p>
    <w:p w:rsidR="006C1800" w:rsidRPr="0063662E" w:rsidRDefault="006C1800" w:rsidP="0063662E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63662E">
        <w:rPr>
          <w:rFonts w:cs="B Nazanin" w:hint="cs"/>
          <w:sz w:val="28"/>
          <w:szCs w:val="28"/>
          <w:rtl/>
        </w:rPr>
        <w:t xml:space="preserve">در صورتي كه از منبع اينترنتي استفاده شده باشد ،آدرس كامل </w:t>
      </w:r>
      <w:r w:rsidRPr="0063662E">
        <w:rPr>
          <w:rFonts w:cs="B Nazanin"/>
          <w:sz w:val="28"/>
          <w:szCs w:val="28"/>
        </w:rPr>
        <w:t xml:space="preserve">(URL) </w:t>
      </w:r>
      <w:r w:rsidRPr="0063662E">
        <w:rPr>
          <w:rFonts w:cs="B Nazanin" w:hint="cs"/>
          <w:sz w:val="28"/>
          <w:szCs w:val="28"/>
          <w:rtl/>
        </w:rPr>
        <w:t xml:space="preserve"> آن نوشته شود.</w:t>
      </w:r>
    </w:p>
    <w:p w:rsidR="006C1800" w:rsidRPr="0063662E" w:rsidRDefault="006C1800" w:rsidP="0063662E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 xml:space="preserve">در صورتي كه تعداد نويسندگان بيش از 6 نفرباشد، مشخصات 6 نويسنده ي اول به طور كامل نوشته شده و پس از آن عبارت </w:t>
      </w:r>
      <w:r w:rsidRPr="0063662E">
        <w:rPr>
          <w:rFonts w:cs="B Nazanin"/>
          <w:sz w:val="28"/>
          <w:szCs w:val="28"/>
        </w:rPr>
        <w:t>''</w:t>
      </w:r>
      <w:proofErr w:type="spellStart"/>
      <w:r w:rsidRPr="0063662E">
        <w:rPr>
          <w:rFonts w:cs="B Nazanin"/>
          <w:sz w:val="28"/>
          <w:szCs w:val="28"/>
        </w:rPr>
        <w:t>etal</w:t>
      </w:r>
      <w:proofErr w:type="spellEnd"/>
      <w:r w:rsidRPr="0063662E">
        <w:rPr>
          <w:rFonts w:cs="B Nazanin"/>
          <w:sz w:val="28"/>
          <w:szCs w:val="28"/>
        </w:rPr>
        <w:t>.''</w:t>
      </w:r>
      <w:r w:rsidRPr="0063662E">
        <w:rPr>
          <w:rFonts w:cs="B Nazanin" w:hint="cs"/>
          <w:sz w:val="28"/>
          <w:szCs w:val="28"/>
          <w:rtl/>
        </w:rPr>
        <w:t xml:space="preserve"> آورده شود. به پيوست نمونه هايي از چگونگي ارجاع به منابع علمي آورده شده است.</w:t>
      </w:r>
    </w:p>
    <w:p w:rsidR="006C1800" w:rsidRPr="0063662E" w:rsidRDefault="006C1800" w:rsidP="006C1800">
      <w:pPr>
        <w:ind w:left="360"/>
        <w:rPr>
          <w:rFonts w:cs="B Nazanin"/>
          <w:b/>
          <w:bCs/>
          <w:sz w:val="28"/>
          <w:szCs w:val="28"/>
          <w:rtl/>
        </w:rPr>
      </w:pPr>
      <w:r w:rsidRPr="0063662E">
        <w:rPr>
          <w:rFonts w:cs="B Nazanin" w:hint="cs"/>
          <w:b/>
          <w:bCs/>
          <w:sz w:val="28"/>
          <w:szCs w:val="28"/>
          <w:rtl/>
        </w:rPr>
        <w:t xml:space="preserve">چكيده انگليسي </w:t>
      </w:r>
      <w:r w:rsidRPr="0063662E">
        <w:rPr>
          <w:rFonts w:cs="B Nazanin"/>
          <w:b/>
          <w:bCs/>
          <w:sz w:val="28"/>
          <w:szCs w:val="28"/>
        </w:rPr>
        <w:t xml:space="preserve">(abstract) </w:t>
      </w:r>
      <w:r w:rsidRPr="0063662E">
        <w:rPr>
          <w:rFonts w:cs="B Nazanin" w:hint="cs"/>
          <w:b/>
          <w:bCs/>
          <w:sz w:val="28"/>
          <w:szCs w:val="28"/>
          <w:rtl/>
        </w:rPr>
        <w:t xml:space="preserve"> :</w:t>
      </w:r>
    </w:p>
    <w:p w:rsidR="00D03F9B" w:rsidRPr="0063662E" w:rsidRDefault="006C1800" w:rsidP="0063662E">
      <w:pPr>
        <w:ind w:left="360"/>
        <w:jc w:val="both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 xml:space="preserve">در اين صفحه ترجمه چكيده فارسي به زبان انگليسي قرار مي گيرد.ذكر عنوان سمينار در چكيده انگليسي الزامي است .در عنوان انگليسي حرف اول كلمات </w:t>
      </w:r>
      <w:r w:rsidR="00D03F9B" w:rsidRPr="0063662E">
        <w:rPr>
          <w:rFonts w:cs="B Nazanin" w:hint="cs"/>
          <w:sz w:val="28"/>
          <w:szCs w:val="28"/>
          <w:rtl/>
        </w:rPr>
        <w:t>حرف اول كلمات به استثناي حروف اضافه بزرگ تايپ شود.</w:t>
      </w:r>
    </w:p>
    <w:p w:rsidR="00D03F9B" w:rsidRPr="0063662E" w:rsidRDefault="00D03F9B" w:rsidP="0063662E">
      <w:pPr>
        <w:ind w:left="360"/>
        <w:jc w:val="both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>در چكيده به منابع ارجاع داده نشود.</w:t>
      </w:r>
    </w:p>
    <w:p w:rsidR="00F66C53" w:rsidRPr="0063662E" w:rsidRDefault="00D03F9B" w:rsidP="00D03F9B">
      <w:pPr>
        <w:ind w:left="360"/>
        <w:rPr>
          <w:rFonts w:cs="B Nazanin"/>
          <w:sz w:val="28"/>
          <w:szCs w:val="28"/>
          <w:rtl/>
        </w:rPr>
      </w:pPr>
      <w:r w:rsidRPr="0063662E">
        <w:rPr>
          <w:rFonts w:cs="B Nazanin" w:hint="cs"/>
          <w:sz w:val="28"/>
          <w:szCs w:val="28"/>
          <w:rtl/>
        </w:rPr>
        <w:t xml:space="preserve">كليدواژه ها (بين 3 الي 6 كليدواژه ) مطابق كتاب </w:t>
      </w:r>
      <w:r w:rsidRPr="0063662E">
        <w:rPr>
          <w:rFonts w:cs="B Nazanin"/>
          <w:sz w:val="28"/>
          <w:szCs w:val="28"/>
        </w:rPr>
        <w:t>MESH</w:t>
      </w:r>
      <w:r w:rsidR="00F66C53" w:rsidRPr="0063662E">
        <w:rPr>
          <w:rFonts w:cs="B Nazanin" w:hint="cs"/>
          <w:sz w:val="28"/>
          <w:szCs w:val="28"/>
          <w:rtl/>
        </w:rPr>
        <w:t xml:space="preserve"> </w:t>
      </w:r>
    </w:p>
    <w:p w:rsidR="00E61EF9" w:rsidRPr="0063662E" w:rsidRDefault="00E61EF9" w:rsidP="00D03F9B">
      <w:pPr>
        <w:ind w:left="360"/>
        <w:rPr>
          <w:sz w:val="28"/>
          <w:szCs w:val="28"/>
          <w:rtl/>
        </w:rPr>
      </w:pPr>
    </w:p>
    <w:p w:rsidR="00E61EF9" w:rsidRPr="0063662E" w:rsidRDefault="00E61EF9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Default="008F65EB" w:rsidP="002336C5">
      <w:pPr>
        <w:rPr>
          <w:sz w:val="28"/>
          <w:szCs w:val="28"/>
          <w:rtl/>
        </w:rPr>
      </w:pPr>
    </w:p>
    <w:p w:rsidR="00BE42E7" w:rsidRDefault="00BE42E7" w:rsidP="002336C5">
      <w:pPr>
        <w:rPr>
          <w:sz w:val="28"/>
          <w:szCs w:val="28"/>
          <w:rtl/>
        </w:rPr>
      </w:pPr>
    </w:p>
    <w:p w:rsidR="00BE42E7" w:rsidRPr="0063662E" w:rsidRDefault="00BE42E7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Pr="0063662E" w:rsidRDefault="008F65EB" w:rsidP="002336C5">
      <w:pPr>
        <w:rPr>
          <w:sz w:val="28"/>
          <w:szCs w:val="28"/>
          <w:rtl/>
        </w:rPr>
      </w:pPr>
    </w:p>
    <w:p w:rsidR="008F65EB" w:rsidRDefault="008F65EB" w:rsidP="002336C5">
      <w:pPr>
        <w:rPr>
          <w:sz w:val="28"/>
          <w:szCs w:val="28"/>
          <w:rtl/>
        </w:rPr>
      </w:pPr>
    </w:p>
    <w:p w:rsidR="0063662E" w:rsidRDefault="0063662E" w:rsidP="002336C5">
      <w:pPr>
        <w:rPr>
          <w:sz w:val="28"/>
          <w:szCs w:val="28"/>
          <w:rtl/>
        </w:rPr>
      </w:pPr>
    </w:p>
    <w:p w:rsidR="0063662E" w:rsidRPr="0063662E" w:rsidRDefault="0063662E" w:rsidP="002336C5">
      <w:pPr>
        <w:rPr>
          <w:sz w:val="28"/>
          <w:szCs w:val="28"/>
          <w:rtl/>
        </w:rPr>
      </w:pPr>
    </w:p>
    <w:p w:rsidR="00E61EF9" w:rsidRPr="0063662E" w:rsidRDefault="00E61EF9" w:rsidP="00D03F9B">
      <w:pPr>
        <w:ind w:left="360"/>
        <w:rPr>
          <w:sz w:val="28"/>
          <w:szCs w:val="28"/>
          <w:rtl/>
        </w:rPr>
      </w:pPr>
    </w:p>
    <w:p w:rsidR="00E61EF9" w:rsidRPr="0063662E" w:rsidRDefault="00E61EF9" w:rsidP="00E61EF9">
      <w:pPr>
        <w:jc w:val="center"/>
        <w:rPr>
          <w:rFonts w:cs="B Nazanin"/>
          <w:b/>
          <w:bCs/>
          <w:sz w:val="28"/>
          <w:szCs w:val="28"/>
          <w:rtl/>
        </w:rPr>
      </w:pPr>
      <w:r w:rsidRPr="0063662E"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1009650" cy="1009650"/>
            <wp:effectExtent l="19050" t="0" r="0" b="0"/>
            <wp:docPr id="1" name="Picture 1" descr="http://emsha.umsha.ac.ir/samaweb/Images/University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msha.umsha.ac.ir/samaweb/Images/UniversityPic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97" cy="101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EF9" w:rsidRPr="0063662E" w:rsidRDefault="00E61EF9" w:rsidP="00E61EF9">
      <w:pPr>
        <w:jc w:val="center"/>
        <w:rPr>
          <w:rFonts w:cs="B Zar"/>
          <w:b/>
          <w:bCs/>
          <w:sz w:val="28"/>
          <w:szCs w:val="28"/>
        </w:rPr>
      </w:pPr>
      <w:r w:rsidRPr="0063662E">
        <w:rPr>
          <w:rFonts w:cs="B Zar" w:hint="cs"/>
          <w:b/>
          <w:bCs/>
          <w:sz w:val="28"/>
          <w:szCs w:val="28"/>
          <w:rtl/>
        </w:rPr>
        <w:t>دانشگاه علوم پزشکی همدان</w:t>
      </w:r>
      <w:r w:rsidRPr="0063662E">
        <w:rPr>
          <w:rFonts w:cs="B Zar"/>
          <w:b/>
          <w:bCs/>
          <w:sz w:val="28"/>
          <w:szCs w:val="28"/>
        </w:rPr>
        <w:t xml:space="preserve">(B </w:t>
      </w:r>
      <w:proofErr w:type="spellStart"/>
      <w:r w:rsidRPr="0063662E">
        <w:rPr>
          <w:rFonts w:cs="B Zar"/>
          <w:b/>
          <w:bCs/>
          <w:sz w:val="28"/>
          <w:szCs w:val="28"/>
        </w:rPr>
        <w:t>Naz</w:t>
      </w:r>
      <w:bookmarkStart w:id="0" w:name="_GoBack"/>
      <w:bookmarkEnd w:id="0"/>
      <w:r w:rsidRPr="0063662E">
        <w:rPr>
          <w:rFonts w:cs="B Zar"/>
          <w:b/>
          <w:bCs/>
          <w:sz w:val="28"/>
          <w:szCs w:val="28"/>
        </w:rPr>
        <w:t>anin</w:t>
      </w:r>
      <w:proofErr w:type="spellEnd"/>
      <w:r w:rsidRPr="0063662E">
        <w:rPr>
          <w:rFonts w:cs="B Zar"/>
          <w:b/>
          <w:bCs/>
          <w:sz w:val="28"/>
          <w:szCs w:val="28"/>
        </w:rPr>
        <w:t>=16)</w:t>
      </w:r>
    </w:p>
    <w:p w:rsidR="00E61EF9" w:rsidRPr="0063662E" w:rsidRDefault="00E61EF9" w:rsidP="00E61EF9">
      <w:pPr>
        <w:jc w:val="center"/>
        <w:rPr>
          <w:rFonts w:cs="B Zar"/>
          <w:b/>
          <w:bCs/>
          <w:sz w:val="28"/>
          <w:szCs w:val="28"/>
          <w:rtl/>
        </w:rPr>
      </w:pPr>
      <w:r w:rsidRPr="0063662E">
        <w:rPr>
          <w:rFonts w:cs="B Zar" w:hint="cs"/>
          <w:b/>
          <w:bCs/>
          <w:sz w:val="28"/>
          <w:szCs w:val="28"/>
          <w:rtl/>
        </w:rPr>
        <w:t xml:space="preserve">دانشکده پیراپزشکی </w:t>
      </w:r>
      <w:r w:rsidRPr="0063662E">
        <w:rPr>
          <w:rFonts w:cs="B Zar"/>
          <w:b/>
          <w:bCs/>
          <w:sz w:val="28"/>
          <w:szCs w:val="28"/>
        </w:rPr>
        <w:t xml:space="preserve">(B </w:t>
      </w:r>
      <w:proofErr w:type="spellStart"/>
      <w:r w:rsidRPr="0063662E">
        <w:rPr>
          <w:rFonts w:cs="B Zar"/>
          <w:b/>
          <w:bCs/>
          <w:sz w:val="28"/>
          <w:szCs w:val="28"/>
        </w:rPr>
        <w:t>Nazanin</w:t>
      </w:r>
      <w:proofErr w:type="spellEnd"/>
      <w:r w:rsidRPr="0063662E">
        <w:rPr>
          <w:rFonts w:cs="B Zar"/>
          <w:b/>
          <w:bCs/>
          <w:sz w:val="28"/>
          <w:szCs w:val="28"/>
        </w:rPr>
        <w:t>=14)</w:t>
      </w:r>
    </w:p>
    <w:p w:rsidR="00E61EF9" w:rsidRPr="0063662E" w:rsidRDefault="00E61EF9" w:rsidP="00E61EF9">
      <w:pPr>
        <w:jc w:val="center"/>
        <w:rPr>
          <w:rFonts w:cs="B Zar"/>
          <w:b/>
          <w:bCs/>
          <w:sz w:val="28"/>
          <w:szCs w:val="28"/>
          <w:rtl/>
        </w:rPr>
      </w:pPr>
      <w:r w:rsidRPr="0063662E">
        <w:rPr>
          <w:rFonts w:cs="B Zar" w:hint="cs"/>
          <w:b/>
          <w:bCs/>
          <w:sz w:val="28"/>
          <w:szCs w:val="28"/>
          <w:rtl/>
        </w:rPr>
        <w:t>گروه علوم آزمایشگاهی</w:t>
      </w:r>
      <w:r w:rsidRPr="0063662E">
        <w:rPr>
          <w:rFonts w:cs="B Zar"/>
          <w:b/>
          <w:bCs/>
          <w:sz w:val="28"/>
          <w:szCs w:val="28"/>
        </w:rPr>
        <w:t xml:space="preserve">(B </w:t>
      </w:r>
      <w:proofErr w:type="spellStart"/>
      <w:r w:rsidRPr="0063662E">
        <w:rPr>
          <w:rFonts w:cs="B Zar"/>
          <w:b/>
          <w:bCs/>
          <w:sz w:val="28"/>
          <w:szCs w:val="28"/>
        </w:rPr>
        <w:t>Nazanin</w:t>
      </w:r>
      <w:proofErr w:type="spellEnd"/>
      <w:r w:rsidRPr="0063662E">
        <w:rPr>
          <w:rFonts w:cs="B Zar"/>
          <w:b/>
          <w:bCs/>
          <w:sz w:val="28"/>
          <w:szCs w:val="28"/>
        </w:rPr>
        <w:t>=14)</w:t>
      </w:r>
    </w:p>
    <w:p w:rsidR="00E61EF9" w:rsidRPr="0063662E" w:rsidRDefault="00E61EF9" w:rsidP="00E61EF9">
      <w:pPr>
        <w:jc w:val="center"/>
        <w:rPr>
          <w:rFonts w:cs="B Zar"/>
          <w:b/>
          <w:bCs/>
          <w:sz w:val="28"/>
          <w:szCs w:val="28"/>
          <w:rtl/>
        </w:rPr>
      </w:pPr>
    </w:p>
    <w:p w:rsidR="00E61EF9" w:rsidRPr="0063662E" w:rsidRDefault="00E61EF9" w:rsidP="002336C5">
      <w:pPr>
        <w:jc w:val="center"/>
        <w:rPr>
          <w:rFonts w:cs="B Zar"/>
          <w:b/>
          <w:bCs/>
          <w:sz w:val="28"/>
          <w:szCs w:val="28"/>
          <w:rtl/>
        </w:rPr>
      </w:pPr>
      <w:r w:rsidRPr="0063662E">
        <w:rPr>
          <w:rFonts w:cs="B Zar" w:hint="cs"/>
          <w:b/>
          <w:bCs/>
          <w:sz w:val="28"/>
          <w:szCs w:val="28"/>
          <w:rtl/>
        </w:rPr>
        <w:t>عنوان سمینا</w:t>
      </w:r>
      <w:r w:rsidR="002336C5" w:rsidRPr="0063662E">
        <w:rPr>
          <w:rFonts w:cs="B Zar" w:hint="cs"/>
          <w:b/>
          <w:bCs/>
          <w:sz w:val="28"/>
          <w:szCs w:val="28"/>
          <w:rtl/>
        </w:rPr>
        <w:t>ر</w:t>
      </w:r>
      <w:r w:rsidR="002336C5" w:rsidRPr="0063662E">
        <w:rPr>
          <w:rFonts w:cs="B Zar"/>
          <w:b/>
          <w:bCs/>
          <w:sz w:val="28"/>
          <w:szCs w:val="28"/>
        </w:rPr>
        <w:t xml:space="preserve"> (B </w:t>
      </w:r>
      <w:proofErr w:type="spellStart"/>
      <w:r w:rsidR="002336C5" w:rsidRPr="0063662E">
        <w:rPr>
          <w:rFonts w:cs="B Zar"/>
          <w:b/>
          <w:bCs/>
          <w:sz w:val="28"/>
          <w:szCs w:val="28"/>
        </w:rPr>
        <w:t>Titr</w:t>
      </w:r>
      <w:proofErr w:type="spellEnd"/>
      <w:r w:rsidR="002336C5" w:rsidRPr="0063662E">
        <w:rPr>
          <w:rFonts w:cs="B Zar"/>
          <w:b/>
          <w:bCs/>
          <w:sz w:val="28"/>
          <w:szCs w:val="28"/>
        </w:rPr>
        <w:t>=20)</w:t>
      </w:r>
    </w:p>
    <w:p w:rsidR="00E61EF9" w:rsidRPr="0063662E" w:rsidRDefault="00E61EF9" w:rsidP="00E61EF9">
      <w:pPr>
        <w:jc w:val="center"/>
        <w:rPr>
          <w:rFonts w:cs="B Zar"/>
          <w:b/>
          <w:bCs/>
          <w:sz w:val="28"/>
          <w:szCs w:val="28"/>
          <w:rtl/>
        </w:rPr>
      </w:pPr>
      <w:r w:rsidRPr="0063662E">
        <w:rPr>
          <w:rFonts w:cs="B Zar" w:hint="cs"/>
          <w:b/>
          <w:bCs/>
          <w:sz w:val="28"/>
          <w:szCs w:val="28"/>
          <w:rtl/>
        </w:rPr>
        <w:t xml:space="preserve">گزارش نهايي سمينار دانشجويي </w:t>
      </w:r>
    </w:p>
    <w:p w:rsidR="00E61EF9" w:rsidRPr="0063662E" w:rsidRDefault="00E61EF9" w:rsidP="00E61EF9">
      <w:pPr>
        <w:jc w:val="center"/>
        <w:rPr>
          <w:rFonts w:cs="B Zar"/>
          <w:b/>
          <w:bCs/>
          <w:sz w:val="28"/>
          <w:szCs w:val="28"/>
          <w:rtl/>
        </w:rPr>
      </w:pPr>
    </w:p>
    <w:p w:rsidR="00E61EF9" w:rsidRPr="0063662E" w:rsidRDefault="00E61EF9" w:rsidP="006B69DF">
      <w:pPr>
        <w:jc w:val="center"/>
        <w:rPr>
          <w:rFonts w:cs="B Zar"/>
          <w:b/>
          <w:bCs/>
          <w:sz w:val="28"/>
          <w:szCs w:val="28"/>
        </w:rPr>
      </w:pPr>
      <w:r w:rsidRPr="0063662E">
        <w:rPr>
          <w:rFonts w:cs="B Zar" w:hint="cs"/>
          <w:b/>
          <w:bCs/>
          <w:sz w:val="28"/>
          <w:szCs w:val="28"/>
          <w:rtl/>
        </w:rPr>
        <w:t xml:space="preserve">استاد راهنما </w:t>
      </w:r>
      <w:r w:rsidRPr="0063662E">
        <w:rPr>
          <w:rFonts w:cs="B Zar"/>
          <w:b/>
          <w:bCs/>
          <w:sz w:val="28"/>
          <w:szCs w:val="28"/>
        </w:rPr>
        <w:t xml:space="preserve">(B </w:t>
      </w:r>
      <w:proofErr w:type="spellStart"/>
      <w:r w:rsidRPr="0063662E">
        <w:rPr>
          <w:rFonts w:cs="B Zar"/>
          <w:b/>
          <w:bCs/>
          <w:sz w:val="28"/>
          <w:szCs w:val="28"/>
        </w:rPr>
        <w:t>Titr</w:t>
      </w:r>
      <w:proofErr w:type="spellEnd"/>
      <w:r w:rsidRPr="0063662E">
        <w:rPr>
          <w:rFonts w:cs="B Zar"/>
          <w:b/>
          <w:bCs/>
          <w:sz w:val="28"/>
          <w:szCs w:val="28"/>
        </w:rPr>
        <w:t>=</w:t>
      </w:r>
      <w:r w:rsidR="006B69DF" w:rsidRPr="0063662E">
        <w:rPr>
          <w:rFonts w:cs="B Zar"/>
          <w:b/>
          <w:bCs/>
          <w:sz w:val="28"/>
          <w:szCs w:val="28"/>
        </w:rPr>
        <w:t>15</w:t>
      </w:r>
      <w:r w:rsidRPr="0063662E">
        <w:rPr>
          <w:rFonts w:cs="B Zar"/>
          <w:b/>
          <w:bCs/>
          <w:sz w:val="28"/>
          <w:szCs w:val="28"/>
        </w:rPr>
        <w:t>)</w:t>
      </w:r>
    </w:p>
    <w:p w:rsidR="00E61EF9" w:rsidRPr="0063662E" w:rsidRDefault="00E61EF9" w:rsidP="00E61EF9">
      <w:pPr>
        <w:jc w:val="center"/>
        <w:rPr>
          <w:rFonts w:cs="B Zar"/>
          <w:b/>
          <w:bCs/>
          <w:sz w:val="28"/>
          <w:szCs w:val="28"/>
          <w:rtl/>
        </w:rPr>
      </w:pPr>
      <w:r w:rsidRPr="0063662E">
        <w:rPr>
          <w:rFonts w:cs="B Zar" w:hint="cs"/>
          <w:b/>
          <w:bCs/>
          <w:sz w:val="28"/>
          <w:szCs w:val="28"/>
          <w:rtl/>
        </w:rPr>
        <w:t>دکتر ..............</w:t>
      </w:r>
      <w:r w:rsidRPr="0063662E">
        <w:rPr>
          <w:rFonts w:cs="B Zar"/>
          <w:b/>
          <w:bCs/>
          <w:sz w:val="28"/>
          <w:szCs w:val="28"/>
        </w:rPr>
        <w:t xml:space="preserve"> (B </w:t>
      </w:r>
      <w:proofErr w:type="spellStart"/>
      <w:r w:rsidRPr="0063662E">
        <w:rPr>
          <w:rFonts w:cs="B Zar"/>
          <w:b/>
          <w:bCs/>
          <w:sz w:val="28"/>
          <w:szCs w:val="28"/>
        </w:rPr>
        <w:t>Nazanin</w:t>
      </w:r>
      <w:proofErr w:type="spellEnd"/>
      <w:r w:rsidRPr="0063662E">
        <w:rPr>
          <w:rFonts w:cs="B Zar"/>
          <w:b/>
          <w:bCs/>
          <w:sz w:val="28"/>
          <w:szCs w:val="28"/>
        </w:rPr>
        <w:t>=16)</w:t>
      </w:r>
    </w:p>
    <w:p w:rsidR="00E61EF9" w:rsidRPr="0063662E" w:rsidRDefault="00E61EF9" w:rsidP="00E61EF9">
      <w:pPr>
        <w:jc w:val="center"/>
        <w:rPr>
          <w:rFonts w:cs="B Zar"/>
          <w:b/>
          <w:bCs/>
          <w:sz w:val="28"/>
          <w:szCs w:val="28"/>
          <w:rtl/>
        </w:rPr>
      </w:pPr>
    </w:p>
    <w:p w:rsidR="002336C5" w:rsidRPr="0063662E" w:rsidRDefault="002336C5" w:rsidP="00E61EF9">
      <w:pPr>
        <w:jc w:val="center"/>
        <w:rPr>
          <w:rFonts w:cs="B Zar"/>
          <w:b/>
          <w:bCs/>
          <w:sz w:val="28"/>
          <w:szCs w:val="28"/>
          <w:rtl/>
        </w:rPr>
      </w:pPr>
    </w:p>
    <w:p w:rsidR="00E61EF9" w:rsidRPr="0063662E" w:rsidRDefault="00E61EF9" w:rsidP="00E61EF9">
      <w:pPr>
        <w:jc w:val="center"/>
        <w:rPr>
          <w:rFonts w:cs="B Zar"/>
          <w:b/>
          <w:bCs/>
          <w:sz w:val="28"/>
          <w:szCs w:val="28"/>
          <w:rtl/>
        </w:rPr>
      </w:pPr>
      <w:r w:rsidRPr="0063662E">
        <w:rPr>
          <w:rFonts w:cs="B Zar" w:hint="cs"/>
          <w:b/>
          <w:bCs/>
          <w:sz w:val="28"/>
          <w:szCs w:val="28"/>
          <w:rtl/>
        </w:rPr>
        <w:t>نام دانشجو</w:t>
      </w:r>
      <w:r w:rsidRPr="0063662E">
        <w:rPr>
          <w:rFonts w:cs="B Zar"/>
          <w:b/>
          <w:bCs/>
          <w:sz w:val="28"/>
          <w:szCs w:val="28"/>
        </w:rPr>
        <w:t xml:space="preserve">(B </w:t>
      </w:r>
      <w:proofErr w:type="spellStart"/>
      <w:r w:rsidRPr="0063662E">
        <w:rPr>
          <w:rFonts w:cs="B Zar"/>
          <w:b/>
          <w:bCs/>
          <w:sz w:val="28"/>
          <w:szCs w:val="28"/>
        </w:rPr>
        <w:t>Titr</w:t>
      </w:r>
      <w:proofErr w:type="spellEnd"/>
      <w:r w:rsidRPr="0063662E">
        <w:rPr>
          <w:rFonts w:cs="B Zar"/>
          <w:b/>
          <w:bCs/>
          <w:sz w:val="28"/>
          <w:szCs w:val="28"/>
        </w:rPr>
        <w:t>=20)</w:t>
      </w:r>
    </w:p>
    <w:p w:rsidR="00E61EF9" w:rsidRPr="0063662E" w:rsidRDefault="00E61EF9" w:rsidP="002336C5">
      <w:pPr>
        <w:spacing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63662E">
        <w:rPr>
          <w:rFonts w:cs="B Zar" w:hint="cs"/>
          <w:b/>
          <w:bCs/>
          <w:sz w:val="28"/>
          <w:szCs w:val="28"/>
          <w:rtl/>
        </w:rPr>
        <w:t xml:space="preserve">............. </w:t>
      </w:r>
    </w:p>
    <w:p w:rsidR="002336C5" w:rsidRPr="0063662E" w:rsidRDefault="002336C5" w:rsidP="00E61EF9">
      <w:pPr>
        <w:jc w:val="center"/>
        <w:rPr>
          <w:rFonts w:cs="B Zar"/>
          <w:b/>
          <w:bCs/>
          <w:sz w:val="28"/>
          <w:szCs w:val="28"/>
          <w:rtl/>
        </w:rPr>
      </w:pPr>
    </w:p>
    <w:p w:rsidR="00E61EF9" w:rsidRPr="0063662E" w:rsidRDefault="002336C5" w:rsidP="002336C5">
      <w:pPr>
        <w:jc w:val="center"/>
        <w:rPr>
          <w:rFonts w:cs="B Nazanin"/>
          <w:b/>
          <w:bCs/>
          <w:sz w:val="28"/>
          <w:szCs w:val="28"/>
          <w:rtl/>
        </w:rPr>
      </w:pPr>
      <w:r w:rsidRPr="0063662E">
        <w:rPr>
          <w:rFonts w:cs="B Zar" w:hint="cs"/>
          <w:b/>
          <w:bCs/>
          <w:sz w:val="28"/>
          <w:szCs w:val="28"/>
          <w:rtl/>
        </w:rPr>
        <w:t xml:space="preserve">ماه و سال </w:t>
      </w:r>
      <w:r w:rsidRPr="0063662E">
        <w:rPr>
          <w:rFonts w:cs="B Zar"/>
          <w:b/>
          <w:bCs/>
          <w:sz w:val="28"/>
          <w:szCs w:val="28"/>
        </w:rPr>
        <w:t xml:space="preserve">(B </w:t>
      </w:r>
      <w:proofErr w:type="spellStart"/>
      <w:r w:rsidRPr="0063662E">
        <w:rPr>
          <w:rFonts w:cs="B Zar"/>
          <w:b/>
          <w:bCs/>
          <w:sz w:val="28"/>
          <w:szCs w:val="28"/>
        </w:rPr>
        <w:t>Nazanin</w:t>
      </w:r>
      <w:proofErr w:type="spellEnd"/>
      <w:r w:rsidRPr="0063662E">
        <w:rPr>
          <w:rFonts w:cs="B Zar"/>
          <w:b/>
          <w:bCs/>
          <w:sz w:val="28"/>
          <w:szCs w:val="28"/>
        </w:rPr>
        <w:t>=14)</w:t>
      </w:r>
    </w:p>
    <w:p w:rsidR="002336C5" w:rsidRPr="0063662E" w:rsidRDefault="002336C5" w:rsidP="002336C5">
      <w:pPr>
        <w:rPr>
          <w:rFonts w:cs="B Nazanin"/>
          <w:b/>
          <w:bCs/>
          <w:sz w:val="28"/>
          <w:szCs w:val="28"/>
          <w:rtl/>
        </w:rPr>
      </w:pPr>
    </w:p>
    <w:p w:rsidR="00E61EF9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63662E">
        <w:rPr>
          <w:rFonts w:asciiTheme="majorBidi" w:hAnsiTheme="majorBidi" w:cstheme="majorBidi"/>
          <w:noProof/>
          <w:sz w:val="28"/>
          <w:szCs w:val="28"/>
          <w:rtl/>
          <w:lang w:bidi="ar-SA"/>
        </w:rPr>
        <w:lastRenderedPageBreak/>
        <w:drawing>
          <wp:inline distT="0" distB="0" distL="0" distR="0">
            <wp:extent cx="1009650" cy="1009650"/>
            <wp:effectExtent l="19050" t="0" r="0" b="0"/>
            <wp:docPr id="3" name="Picture 1" descr="http://emsha.umsha.ac.ir/samaweb/Images/University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msha.umsha.ac.ir/samaweb/Images/UniversityPic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97" cy="101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  <w:r w:rsidRPr="0063662E">
        <w:rPr>
          <w:rFonts w:asciiTheme="majorBidi" w:hAnsiTheme="majorBidi" w:cstheme="majorBidi"/>
          <w:b/>
          <w:bCs/>
          <w:sz w:val="28"/>
          <w:szCs w:val="28"/>
        </w:rPr>
        <w:t xml:space="preserve">Hamadan University </w:t>
      </w:r>
      <w:r w:rsidR="00C1058D" w:rsidRPr="0063662E">
        <w:rPr>
          <w:rFonts w:asciiTheme="majorBidi" w:hAnsiTheme="majorBidi" w:cstheme="majorBidi"/>
          <w:b/>
          <w:bCs/>
          <w:sz w:val="28"/>
          <w:szCs w:val="28"/>
        </w:rPr>
        <w:t>of</w:t>
      </w:r>
      <w:r w:rsidRPr="0063662E">
        <w:rPr>
          <w:rFonts w:asciiTheme="majorBidi" w:hAnsiTheme="majorBidi" w:cstheme="majorBidi"/>
          <w:b/>
          <w:bCs/>
          <w:sz w:val="28"/>
          <w:szCs w:val="28"/>
        </w:rPr>
        <w:t xml:space="preserve"> Medical Sciences</w:t>
      </w:r>
      <w:r w:rsidR="00904E5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3662E">
        <w:rPr>
          <w:rFonts w:asciiTheme="majorBidi" w:hAnsiTheme="majorBidi" w:cstheme="majorBidi"/>
          <w:sz w:val="28"/>
          <w:szCs w:val="28"/>
        </w:rPr>
        <w:t>(Times</w:t>
      </w:r>
      <w:r w:rsidR="00C1058D">
        <w:rPr>
          <w:rFonts w:asciiTheme="majorBidi" w:hAnsiTheme="majorBidi" w:cstheme="majorBidi"/>
          <w:sz w:val="28"/>
          <w:szCs w:val="28"/>
        </w:rPr>
        <w:t xml:space="preserve"> </w:t>
      </w:r>
      <w:r w:rsidRPr="0063662E">
        <w:rPr>
          <w:rFonts w:asciiTheme="majorBidi" w:hAnsiTheme="majorBidi" w:cstheme="majorBidi"/>
          <w:sz w:val="28"/>
          <w:szCs w:val="28"/>
        </w:rPr>
        <w:t>New Roman 16 Bold)</w:t>
      </w: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  <w:r w:rsidRPr="0063662E">
        <w:rPr>
          <w:rFonts w:asciiTheme="majorBidi" w:hAnsiTheme="majorBidi" w:cstheme="majorBidi"/>
          <w:sz w:val="28"/>
          <w:szCs w:val="28"/>
        </w:rPr>
        <w:t>Title (Times</w:t>
      </w:r>
      <w:r w:rsidR="00904E53">
        <w:rPr>
          <w:rFonts w:asciiTheme="majorBidi" w:hAnsiTheme="majorBidi" w:cstheme="majorBidi"/>
          <w:sz w:val="28"/>
          <w:szCs w:val="28"/>
        </w:rPr>
        <w:t xml:space="preserve"> </w:t>
      </w:r>
      <w:r w:rsidRPr="0063662E">
        <w:rPr>
          <w:rFonts w:asciiTheme="majorBidi" w:hAnsiTheme="majorBidi" w:cstheme="majorBidi"/>
          <w:sz w:val="28"/>
          <w:szCs w:val="28"/>
        </w:rPr>
        <w:t>New Roman 15)</w:t>
      </w: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  <w:r w:rsidRPr="0063662E">
        <w:rPr>
          <w:rFonts w:asciiTheme="majorBidi" w:hAnsiTheme="majorBidi" w:cstheme="majorBidi"/>
          <w:sz w:val="28"/>
          <w:szCs w:val="28"/>
        </w:rPr>
        <w:t xml:space="preserve"> (Times</w:t>
      </w:r>
      <w:r w:rsidR="00904E53">
        <w:rPr>
          <w:rFonts w:asciiTheme="majorBidi" w:hAnsiTheme="majorBidi" w:cstheme="majorBidi"/>
          <w:sz w:val="28"/>
          <w:szCs w:val="28"/>
        </w:rPr>
        <w:t xml:space="preserve"> </w:t>
      </w:r>
      <w:r w:rsidRPr="0063662E">
        <w:rPr>
          <w:rFonts w:asciiTheme="majorBidi" w:hAnsiTheme="majorBidi" w:cstheme="majorBidi"/>
          <w:sz w:val="28"/>
          <w:szCs w:val="28"/>
        </w:rPr>
        <w:t>New Roman 18 Bold)</w:t>
      </w: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2336C5" w:rsidRPr="0063662E" w:rsidRDefault="00904E53" w:rsidP="002336C5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  <w:r w:rsidRPr="0063662E">
        <w:rPr>
          <w:rFonts w:asciiTheme="majorBidi" w:hAnsiTheme="majorBidi" w:cstheme="majorBidi"/>
          <w:sz w:val="28"/>
          <w:szCs w:val="28"/>
        </w:rPr>
        <w:t>Supervisor</w:t>
      </w:r>
      <w:r w:rsidR="002336C5" w:rsidRPr="0063662E">
        <w:rPr>
          <w:rFonts w:asciiTheme="majorBidi" w:hAnsiTheme="majorBidi" w:cstheme="majorBidi"/>
          <w:sz w:val="28"/>
          <w:szCs w:val="28"/>
        </w:rPr>
        <w:t xml:space="preserve"> (Times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1058D">
        <w:rPr>
          <w:rFonts w:asciiTheme="majorBidi" w:hAnsiTheme="majorBidi" w:cstheme="majorBidi"/>
          <w:sz w:val="28"/>
          <w:szCs w:val="28"/>
        </w:rPr>
        <w:t>New Roman 15</w:t>
      </w:r>
      <w:r w:rsidR="002336C5" w:rsidRPr="0063662E">
        <w:rPr>
          <w:rFonts w:asciiTheme="majorBidi" w:hAnsiTheme="majorBidi" w:cstheme="majorBidi"/>
          <w:sz w:val="28"/>
          <w:szCs w:val="28"/>
        </w:rPr>
        <w:t>)</w:t>
      </w:r>
    </w:p>
    <w:p w:rsidR="002336C5" w:rsidRPr="0063662E" w:rsidRDefault="002336C5" w:rsidP="00904E53">
      <w:pPr>
        <w:ind w:left="360"/>
        <w:jc w:val="center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63662E">
        <w:rPr>
          <w:rFonts w:asciiTheme="majorBidi" w:hAnsiTheme="majorBidi" w:cstheme="majorBidi"/>
          <w:sz w:val="28"/>
          <w:szCs w:val="28"/>
        </w:rPr>
        <w:t>Dr</w:t>
      </w:r>
      <w:proofErr w:type="spellEnd"/>
      <w:r w:rsidRPr="0063662E">
        <w:rPr>
          <w:rFonts w:asciiTheme="majorBidi" w:hAnsiTheme="majorBidi" w:cstheme="majorBidi"/>
          <w:sz w:val="28"/>
          <w:szCs w:val="28"/>
        </w:rPr>
        <w:t xml:space="preserve"> (Times</w:t>
      </w:r>
      <w:r w:rsidR="00C1058D">
        <w:rPr>
          <w:rFonts w:asciiTheme="majorBidi" w:hAnsiTheme="majorBidi" w:cstheme="majorBidi"/>
          <w:sz w:val="28"/>
          <w:szCs w:val="28"/>
        </w:rPr>
        <w:t xml:space="preserve"> </w:t>
      </w:r>
      <w:r w:rsidRPr="0063662E">
        <w:rPr>
          <w:rFonts w:asciiTheme="majorBidi" w:hAnsiTheme="majorBidi" w:cstheme="majorBidi"/>
          <w:sz w:val="28"/>
          <w:szCs w:val="28"/>
        </w:rPr>
        <w:t>New Roman 14 Bold)</w:t>
      </w: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</w:p>
    <w:p w:rsidR="002336C5" w:rsidRPr="0063662E" w:rsidRDefault="002336C5" w:rsidP="00904E53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  <w:r w:rsidRPr="0063662E">
        <w:rPr>
          <w:rFonts w:asciiTheme="majorBidi" w:hAnsiTheme="majorBidi" w:cstheme="majorBidi"/>
          <w:sz w:val="28"/>
          <w:szCs w:val="28"/>
        </w:rPr>
        <w:t>By (Times</w:t>
      </w:r>
      <w:r w:rsidR="00904E53">
        <w:rPr>
          <w:rFonts w:asciiTheme="majorBidi" w:hAnsiTheme="majorBidi" w:cstheme="majorBidi"/>
          <w:sz w:val="28"/>
          <w:szCs w:val="28"/>
        </w:rPr>
        <w:t xml:space="preserve"> </w:t>
      </w:r>
      <w:r w:rsidRPr="0063662E">
        <w:rPr>
          <w:rFonts w:asciiTheme="majorBidi" w:hAnsiTheme="majorBidi" w:cstheme="majorBidi"/>
          <w:sz w:val="28"/>
          <w:szCs w:val="28"/>
        </w:rPr>
        <w:t>New Roman 15)</w:t>
      </w: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  <w:r w:rsidRPr="0063662E">
        <w:rPr>
          <w:rFonts w:asciiTheme="majorBidi" w:hAnsiTheme="majorBidi" w:cstheme="majorBidi"/>
          <w:sz w:val="28"/>
          <w:szCs w:val="28"/>
        </w:rPr>
        <w:t xml:space="preserve"> (Times</w:t>
      </w:r>
      <w:r w:rsidR="00904E53">
        <w:rPr>
          <w:rFonts w:asciiTheme="majorBidi" w:hAnsiTheme="majorBidi" w:cstheme="majorBidi"/>
          <w:sz w:val="28"/>
          <w:szCs w:val="28"/>
        </w:rPr>
        <w:t xml:space="preserve"> </w:t>
      </w:r>
      <w:r w:rsidRPr="0063662E">
        <w:rPr>
          <w:rFonts w:asciiTheme="majorBidi" w:hAnsiTheme="majorBidi" w:cstheme="majorBidi"/>
          <w:sz w:val="28"/>
          <w:szCs w:val="28"/>
        </w:rPr>
        <w:t>New Roman 14Bold)</w:t>
      </w: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</w:p>
    <w:p w:rsidR="002336C5" w:rsidRPr="0063662E" w:rsidRDefault="002336C5" w:rsidP="00C1058D">
      <w:pPr>
        <w:rPr>
          <w:rFonts w:asciiTheme="majorBidi" w:hAnsiTheme="majorBidi" w:cstheme="majorBidi"/>
          <w:sz w:val="28"/>
          <w:szCs w:val="28"/>
        </w:rPr>
      </w:pP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</w:p>
    <w:p w:rsidR="002336C5" w:rsidRPr="0063662E" w:rsidRDefault="002336C5" w:rsidP="002336C5">
      <w:pPr>
        <w:ind w:left="36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63662E">
        <w:rPr>
          <w:rFonts w:asciiTheme="majorBidi" w:hAnsiTheme="majorBidi" w:cstheme="majorBidi"/>
          <w:sz w:val="28"/>
          <w:szCs w:val="28"/>
        </w:rPr>
        <w:t>Month and years (Times</w:t>
      </w:r>
      <w:r w:rsidR="00C1058D">
        <w:rPr>
          <w:rFonts w:asciiTheme="majorBidi" w:hAnsiTheme="majorBidi" w:cstheme="majorBidi"/>
          <w:sz w:val="28"/>
          <w:szCs w:val="28"/>
        </w:rPr>
        <w:t xml:space="preserve"> </w:t>
      </w:r>
      <w:r w:rsidRPr="0063662E">
        <w:rPr>
          <w:rFonts w:asciiTheme="majorBidi" w:hAnsiTheme="majorBidi" w:cstheme="majorBidi"/>
          <w:sz w:val="28"/>
          <w:szCs w:val="28"/>
        </w:rPr>
        <w:t>New Roman 14 Bold)</w:t>
      </w:r>
    </w:p>
    <w:sectPr w:rsidR="002336C5" w:rsidRPr="0063662E" w:rsidSect="008624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814" w:rsidRDefault="009A7814" w:rsidP="006B69DF">
      <w:pPr>
        <w:spacing w:after="0" w:line="240" w:lineRule="auto"/>
      </w:pPr>
      <w:r>
        <w:separator/>
      </w:r>
    </w:p>
  </w:endnote>
  <w:endnote w:type="continuationSeparator" w:id="0">
    <w:p w:rsidR="009A7814" w:rsidRDefault="009A7814" w:rsidP="006B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DF" w:rsidRDefault="006B69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DF" w:rsidRDefault="006B69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DF" w:rsidRDefault="006B69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814" w:rsidRDefault="009A7814" w:rsidP="006B69DF">
      <w:pPr>
        <w:spacing w:after="0" w:line="240" w:lineRule="auto"/>
      </w:pPr>
      <w:r>
        <w:separator/>
      </w:r>
    </w:p>
  </w:footnote>
  <w:footnote w:type="continuationSeparator" w:id="0">
    <w:p w:rsidR="009A7814" w:rsidRDefault="009A7814" w:rsidP="006B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DF" w:rsidRDefault="006B69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DF" w:rsidRDefault="006B69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DF" w:rsidRDefault="006B69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45F05"/>
    <w:multiLevelType w:val="hybridMultilevel"/>
    <w:tmpl w:val="A7722EB4"/>
    <w:lvl w:ilvl="0" w:tplc="3FE477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94BC8"/>
    <w:multiLevelType w:val="hybridMultilevel"/>
    <w:tmpl w:val="39EEB0B4"/>
    <w:lvl w:ilvl="0" w:tplc="4BE29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C4A11"/>
    <w:multiLevelType w:val="hybridMultilevel"/>
    <w:tmpl w:val="40EE809E"/>
    <w:lvl w:ilvl="0" w:tplc="5ED21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77508"/>
    <w:multiLevelType w:val="hybridMultilevel"/>
    <w:tmpl w:val="0478C6C8"/>
    <w:lvl w:ilvl="0" w:tplc="9FDC5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B7455"/>
    <w:multiLevelType w:val="hybridMultilevel"/>
    <w:tmpl w:val="FE2A3756"/>
    <w:lvl w:ilvl="0" w:tplc="8014D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57"/>
    <w:rsid w:val="000B5840"/>
    <w:rsid w:val="001356B8"/>
    <w:rsid w:val="00174987"/>
    <w:rsid w:val="001E5FB9"/>
    <w:rsid w:val="002336C5"/>
    <w:rsid w:val="00255704"/>
    <w:rsid w:val="003200A5"/>
    <w:rsid w:val="00320757"/>
    <w:rsid w:val="003276D1"/>
    <w:rsid w:val="00343ED9"/>
    <w:rsid w:val="00430D78"/>
    <w:rsid w:val="004E1071"/>
    <w:rsid w:val="00506C18"/>
    <w:rsid w:val="00591865"/>
    <w:rsid w:val="005C0311"/>
    <w:rsid w:val="0063662E"/>
    <w:rsid w:val="0065514E"/>
    <w:rsid w:val="006B3FBD"/>
    <w:rsid w:val="006B69DF"/>
    <w:rsid w:val="006C1800"/>
    <w:rsid w:val="0086240C"/>
    <w:rsid w:val="00876344"/>
    <w:rsid w:val="008B1CF0"/>
    <w:rsid w:val="008E1D9E"/>
    <w:rsid w:val="008F43CC"/>
    <w:rsid w:val="008F65EB"/>
    <w:rsid w:val="00904E53"/>
    <w:rsid w:val="009A7814"/>
    <w:rsid w:val="009F7DA5"/>
    <w:rsid w:val="00AC1E80"/>
    <w:rsid w:val="00BE42E7"/>
    <w:rsid w:val="00C1058D"/>
    <w:rsid w:val="00C2340C"/>
    <w:rsid w:val="00D03F9B"/>
    <w:rsid w:val="00D273BE"/>
    <w:rsid w:val="00E34F9F"/>
    <w:rsid w:val="00E57F02"/>
    <w:rsid w:val="00E61EF9"/>
    <w:rsid w:val="00EB1B03"/>
    <w:rsid w:val="00F66C53"/>
    <w:rsid w:val="00F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FDCB3D-5537-4C6A-8910-C6A0C771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C18"/>
    <w:pPr>
      <w:ind w:left="720"/>
      <w:contextualSpacing/>
    </w:pPr>
  </w:style>
  <w:style w:type="table" w:styleId="TableGrid">
    <w:name w:val="Table Grid"/>
    <w:basedOn w:val="TableNormal"/>
    <w:uiPriority w:val="59"/>
    <w:rsid w:val="00E34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6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DF"/>
  </w:style>
  <w:style w:type="paragraph" w:styleId="Footer">
    <w:name w:val="footer"/>
    <w:basedOn w:val="Normal"/>
    <w:link w:val="FooterChar"/>
    <w:uiPriority w:val="99"/>
    <w:semiHidden/>
    <w:unhideWhenUsed/>
    <w:rsid w:val="006B6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C3F1-B928-40D1-A604-F0BC2A65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F</cp:lastModifiedBy>
  <cp:revision>7</cp:revision>
  <dcterms:created xsi:type="dcterms:W3CDTF">2024-10-22T06:27:00Z</dcterms:created>
  <dcterms:modified xsi:type="dcterms:W3CDTF">2024-10-22T06:32:00Z</dcterms:modified>
</cp:coreProperties>
</file>